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5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760"/>
      </w:tblGrid>
      <w:tr w:rsidR="00EF0E59" w:rsidTr="00441FF6">
        <w:trPr>
          <w:trHeight w:val="440"/>
        </w:trPr>
        <w:tc>
          <w:tcPr>
            <w:tcW w:w="5490" w:type="dxa"/>
          </w:tcPr>
          <w:p w:rsidR="00EF0E59" w:rsidRPr="00EF0E59" w:rsidRDefault="00EF0E59" w:rsidP="005672CB">
            <w:pPr>
              <w:jc w:val="center"/>
              <w:rPr>
                <w:rFonts w:ascii="Times New Roman" w:hAnsi="Times New Roman" w:cs="Times New Roman"/>
                <w:sz w:val="26"/>
                <w:szCs w:val="26"/>
              </w:rPr>
            </w:pPr>
            <w:r w:rsidRPr="00EF0E59">
              <w:rPr>
                <w:rFonts w:ascii="Times New Roman" w:hAnsi="Times New Roman" w:cs="Times New Roman"/>
                <w:sz w:val="26"/>
                <w:szCs w:val="26"/>
              </w:rPr>
              <w:t>UBND QUẬN LONG BIÊN</w:t>
            </w:r>
          </w:p>
          <w:p w:rsidR="00EF0E59" w:rsidRDefault="00EF0E59" w:rsidP="005672CB">
            <w:pPr>
              <w:jc w:val="center"/>
              <w:rPr>
                <w:rFonts w:ascii="Times New Roman" w:hAnsi="Times New Roman" w:cs="Times New Roman"/>
                <w:b/>
                <w:sz w:val="30"/>
                <w:szCs w:val="30"/>
              </w:rPr>
            </w:pPr>
            <w:r w:rsidRPr="00EF0E59">
              <w:rPr>
                <w:rFonts w:ascii="Times New Roman" w:hAnsi="Times New Roman" w:cs="Times New Roman"/>
                <w:b/>
                <w:sz w:val="26"/>
                <w:szCs w:val="26"/>
              </w:rPr>
              <w:t>TRƯỜNG TIỂU HỌC ĐÔ THỊ VIỆT HƯNG</w:t>
            </w:r>
          </w:p>
        </w:tc>
        <w:tc>
          <w:tcPr>
            <w:tcW w:w="5760" w:type="dxa"/>
          </w:tcPr>
          <w:p w:rsidR="00EF0E59" w:rsidRDefault="00EF0E59" w:rsidP="00EF0E59">
            <w:pPr>
              <w:jc w:val="center"/>
              <w:rPr>
                <w:rFonts w:ascii="Times New Roman" w:hAnsi="Times New Roman" w:cs="Times New Roman"/>
                <w:b/>
                <w:sz w:val="26"/>
                <w:szCs w:val="26"/>
              </w:rPr>
            </w:pPr>
            <w:r w:rsidRPr="00EF0E59">
              <w:rPr>
                <w:rFonts w:ascii="Times New Roman" w:hAnsi="Times New Roman" w:cs="Times New Roman"/>
                <w:b/>
                <w:sz w:val="26"/>
                <w:szCs w:val="26"/>
              </w:rPr>
              <w:t>CỘNG HÒA XÃ HỘI CHỦ NGHĨA VIỆT NAM</w:t>
            </w:r>
          </w:p>
          <w:p w:rsidR="00EF0E59" w:rsidRPr="00EF0E59" w:rsidRDefault="00EF0E59" w:rsidP="00EF0E59">
            <w:pPr>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tc>
      </w:tr>
    </w:tbl>
    <w:p w:rsidR="00EF0E59" w:rsidRDefault="00571A9C" w:rsidP="005672CB">
      <w:pPr>
        <w:jc w:val="center"/>
        <w:rPr>
          <w:rFonts w:ascii="Times New Roman" w:hAnsi="Times New Roman" w:cs="Times New Roman"/>
          <w:b/>
          <w:sz w:val="30"/>
          <w:szCs w:val="30"/>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4ED27C8D" wp14:editId="7C00FE4B">
                <wp:simplePos x="0" y="0"/>
                <wp:positionH relativeFrom="column">
                  <wp:posOffset>3676650</wp:posOffset>
                </wp:positionH>
                <wp:positionV relativeFrom="paragraph">
                  <wp:posOffset>29845</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8D0CD0"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5pt,2.35pt" to="44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" strokecolor="black [3213]" strokeweight=".5pt">
                <v:stroke joinstyle="miter"/>
              </v:lin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44D5EAE5" wp14:editId="5DA1350C">
                <wp:simplePos x="0" y="0"/>
                <wp:positionH relativeFrom="column">
                  <wp:posOffset>144780</wp:posOffset>
                </wp:positionH>
                <wp:positionV relativeFrom="paragraph">
                  <wp:posOffset>24130</wp:posOffset>
                </wp:positionV>
                <wp:extent cx="1800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787D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pt,1.9pt" to="153.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" strokecolor="black [3213]" strokeweight=".5pt">
                <v:stroke joinstyle="miter"/>
              </v:line>
            </w:pict>
          </mc:Fallback>
        </mc:AlternateContent>
      </w:r>
    </w:p>
    <w:p w:rsidR="00B6517C" w:rsidRPr="00782101" w:rsidRDefault="005672CB" w:rsidP="005672CB">
      <w:pPr>
        <w:jc w:val="center"/>
        <w:rPr>
          <w:rFonts w:ascii="Times New Roman" w:hAnsi="Times New Roman" w:cs="Times New Roman"/>
          <w:b/>
          <w:sz w:val="30"/>
          <w:szCs w:val="30"/>
        </w:rPr>
      </w:pPr>
      <w:r w:rsidRPr="00782101">
        <w:rPr>
          <w:rFonts w:ascii="Times New Roman" w:hAnsi="Times New Roman" w:cs="Times New Roman"/>
          <w:b/>
          <w:sz w:val="30"/>
          <w:szCs w:val="30"/>
        </w:rPr>
        <w:t>THÔNG BÁO</w:t>
      </w:r>
    </w:p>
    <w:p w:rsidR="005672CB" w:rsidRPr="00F54D94" w:rsidRDefault="005672CB" w:rsidP="005672CB">
      <w:pPr>
        <w:jc w:val="center"/>
        <w:rPr>
          <w:rFonts w:ascii="Times New Roman" w:hAnsi="Times New Roman" w:cs="Times New Roman"/>
          <w:sz w:val="28"/>
          <w:szCs w:val="28"/>
        </w:rPr>
      </w:pPr>
      <w:r w:rsidRPr="00F54D94">
        <w:rPr>
          <w:rFonts w:ascii="Times New Roman" w:hAnsi="Times New Roman" w:cs="Times New Roman"/>
          <w:sz w:val="28"/>
          <w:szCs w:val="28"/>
        </w:rPr>
        <w:t>Nghỉ Tết dương lịch 2017</w:t>
      </w:r>
    </w:p>
    <w:p w:rsidR="005672CB" w:rsidRPr="00F54D94" w:rsidRDefault="005672CB" w:rsidP="00C03975">
      <w:pPr>
        <w:ind w:firstLine="720"/>
        <w:jc w:val="both"/>
        <w:rPr>
          <w:rFonts w:ascii="Times New Roman" w:hAnsi="Times New Roman" w:cs="Times New Roman"/>
          <w:sz w:val="28"/>
          <w:szCs w:val="28"/>
        </w:rPr>
      </w:pPr>
      <w:r w:rsidRPr="00F54D94">
        <w:rPr>
          <w:rFonts w:ascii="Times New Roman" w:hAnsi="Times New Roman" w:cs="Times New Roman"/>
          <w:sz w:val="28"/>
          <w:szCs w:val="28"/>
        </w:rPr>
        <w:t>Căn cứ vào Bộ luật Lao động 2012 của Bộ Lao động – Thương binh và Xã hội thì lịch nghỉ Tết Dương lịch 2017 được thực hiện như sau:</w:t>
      </w:r>
    </w:p>
    <w:p w:rsidR="005672CB" w:rsidRPr="00F54D94" w:rsidRDefault="005672CB" w:rsidP="00C03975">
      <w:pPr>
        <w:ind w:firstLine="720"/>
        <w:jc w:val="both"/>
        <w:rPr>
          <w:rFonts w:ascii="Times New Roman" w:hAnsi="Times New Roman" w:cs="Times New Roman"/>
          <w:sz w:val="28"/>
          <w:szCs w:val="28"/>
        </w:rPr>
      </w:pPr>
      <w:r w:rsidRPr="00F54D94">
        <w:rPr>
          <w:rFonts w:ascii="Times New Roman" w:hAnsi="Times New Roman" w:cs="Times New Roman"/>
          <w:sz w:val="28"/>
          <w:szCs w:val="28"/>
        </w:rPr>
        <w:t>Do ngày Tết Dương lịch ( 1/1/2017 ) rơi vào ngày chủ nhật nên cán bộ công chức, viên chức được nghỉ bù vào ngày thứ hai (2/1/2017), tổng cộng số ngày nghỉ là 3 ngày ( từ ngày 31/12/2016 đến hết ngày thứ 2 (2/1/2017). Thứ ba 3/1/2017 học sinh đi học bình thường.</w:t>
      </w:r>
    </w:p>
    <w:p w:rsidR="005672CB" w:rsidRPr="00F54D94" w:rsidRDefault="005672CB" w:rsidP="00C03975">
      <w:pPr>
        <w:ind w:firstLine="720"/>
        <w:jc w:val="both"/>
        <w:rPr>
          <w:rFonts w:ascii="Times New Roman" w:hAnsi="Times New Roman" w:cs="Times New Roman"/>
          <w:sz w:val="28"/>
          <w:szCs w:val="28"/>
        </w:rPr>
      </w:pPr>
      <w:r w:rsidRPr="00F54D94">
        <w:rPr>
          <w:rFonts w:ascii="Times New Roman" w:hAnsi="Times New Roman" w:cs="Times New Roman"/>
          <w:sz w:val="28"/>
          <w:szCs w:val="28"/>
        </w:rPr>
        <w:t>Trường tiểu học Đô Thị Việt Hưng thông báo tới CMHS lịch nghỉ Tết dương lịch 2017. Kính đề nghị CMHS quản lý con đảm bảo sức khỏe, an toàn trong thời gian nghỉ trên.</w:t>
      </w:r>
    </w:p>
    <w:p w:rsidR="005672CB" w:rsidRDefault="005672CB" w:rsidP="00C03975">
      <w:pPr>
        <w:ind w:firstLine="720"/>
        <w:jc w:val="both"/>
        <w:rPr>
          <w:rFonts w:ascii="Times New Roman" w:hAnsi="Times New Roman" w:cs="Times New Roman"/>
          <w:sz w:val="28"/>
          <w:szCs w:val="28"/>
        </w:rPr>
      </w:pPr>
      <w:r w:rsidRPr="00F54D94">
        <w:rPr>
          <w:rFonts w:ascii="Times New Roman" w:hAnsi="Times New Roman" w:cs="Times New Roman"/>
          <w:sz w:val="28"/>
          <w:szCs w:val="28"/>
        </w:rPr>
        <w:t>Ban giám hiệu nhà trường kính chúc các bậc Phụ huynh học sinh cùng gia đình có một kì nghỉ Lễ vui vẻ - an toàn và đón năm mới 2017 với nhiều niềm vui và hạnh phúc</w:t>
      </w:r>
    </w:p>
    <w:p w:rsidR="009B2008" w:rsidRDefault="00286A6D" w:rsidP="00286A6D">
      <w:pPr>
        <w:ind w:left="6480"/>
        <w:jc w:val="both"/>
        <w:rPr>
          <w:rFonts w:ascii="Times New Roman" w:hAnsi="Times New Roman" w:cs="Times New Roman"/>
          <w:b/>
          <w:sz w:val="28"/>
          <w:szCs w:val="28"/>
        </w:rPr>
      </w:pPr>
      <w:r>
        <w:rPr>
          <w:rFonts w:ascii="Times New Roman" w:hAnsi="Times New Roman" w:cs="Times New Roman"/>
          <w:b/>
          <w:sz w:val="28"/>
          <w:szCs w:val="28"/>
        </w:rPr>
        <w:t xml:space="preserve">    </w:t>
      </w:r>
      <w:r w:rsidR="00D5681A" w:rsidRPr="00D5681A">
        <w:rPr>
          <w:rFonts w:ascii="Times New Roman" w:hAnsi="Times New Roman" w:cs="Times New Roman"/>
          <w:b/>
          <w:sz w:val="28"/>
          <w:szCs w:val="28"/>
        </w:rPr>
        <w:t>HIỆU TRƯỞNG</w:t>
      </w:r>
    </w:p>
    <w:p w:rsidR="00D5681A" w:rsidRDefault="00D5681A" w:rsidP="00286A6D">
      <w:pPr>
        <w:ind w:left="6480" w:firstLine="720"/>
        <w:jc w:val="both"/>
        <w:rPr>
          <w:rFonts w:ascii="Times New Roman" w:hAnsi="Times New Roman" w:cs="Times New Roman"/>
          <w:b/>
          <w:sz w:val="28"/>
          <w:szCs w:val="28"/>
        </w:rPr>
      </w:pPr>
      <w:r>
        <w:rPr>
          <w:rFonts w:ascii="Times New Roman" w:hAnsi="Times New Roman" w:cs="Times New Roman"/>
          <w:b/>
          <w:sz w:val="28"/>
          <w:szCs w:val="28"/>
        </w:rPr>
        <w:t xml:space="preserve"> ( Đã ký )</w:t>
      </w:r>
    </w:p>
    <w:p w:rsidR="00286A6D" w:rsidRPr="00D5681A" w:rsidRDefault="00286A6D" w:rsidP="00286A6D">
      <w:pPr>
        <w:ind w:left="5760" w:firstLine="720"/>
        <w:jc w:val="both"/>
        <w:rPr>
          <w:rFonts w:ascii="Times New Roman" w:hAnsi="Times New Roman" w:cs="Times New Roman"/>
          <w:b/>
          <w:sz w:val="28"/>
          <w:szCs w:val="28"/>
        </w:rPr>
      </w:pPr>
      <w:r>
        <w:rPr>
          <w:rFonts w:ascii="Times New Roman" w:hAnsi="Times New Roman" w:cs="Times New Roman"/>
          <w:b/>
          <w:sz w:val="28"/>
          <w:szCs w:val="28"/>
        </w:rPr>
        <w:t>Nguyễn Thị Hằng Nga</w:t>
      </w:r>
      <w:bookmarkStart w:id="0" w:name="_GoBack"/>
      <w:bookmarkEnd w:id="0"/>
    </w:p>
    <w:p w:rsidR="00D5681A" w:rsidRPr="00F54D94" w:rsidRDefault="00D5681A" w:rsidP="00D5681A">
      <w:pPr>
        <w:ind w:left="6480" w:firstLine="720"/>
        <w:jc w:val="both"/>
        <w:rPr>
          <w:rFonts w:ascii="Times New Roman" w:hAnsi="Times New Roman" w:cs="Times New Roman"/>
          <w:sz w:val="28"/>
          <w:szCs w:val="28"/>
        </w:rPr>
      </w:pPr>
    </w:p>
    <w:sectPr w:rsidR="00D5681A" w:rsidRPr="00F54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FE3"/>
    <w:rsid w:val="00045FE3"/>
    <w:rsid w:val="00286A6D"/>
    <w:rsid w:val="00441FF6"/>
    <w:rsid w:val="005672CB"/>
    <w:rsid w:val="00571A9C"/>
    <w:rsid w:val="00782101"/>
    <w:rsid w:val="009B2008"/>
    <w:rsid w:val="00B45691"/>
    <w:rsid w:val="00B6517C"/>
    <w:rsid w:val="00C03975"/>
    <w:rsid w:val="00D5681A"/>
    <w:rsid w:val="00EF0E59"/>
    <w:rsid w:val="00F5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773FC-BF8E-4216-9F66-B6C476F6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0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Nguyen</dc:creator>
  <cp:keywords/>
  <dc:description/>
  <cp:lastModifiedBy>Hoang Nguyen</cp:lastModifiedBy>
  <cp:revision>26</cp:revision>
  <dcterms:created xsi:type="dcterms:W3CDTF">2017-01-02T06:37:00Z</dcterms:created>
  <dcterms:modified xsi:type="dcterms:W3CDTF">2017-01-02T06:50:00Z</dcterms:modified>
</cp:coreProperties>
</file>